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Pr="00E87FA3" w:rsidRDefault="00012FE5" w:rsidP="00D56757">
      <w:pPr>
        <w:jc w:val="center"/>
        <w:rPr>
          <w:b/>
          <w:sz w:val="32"/>
        </w:rPr>
      </w:pPr>
      <w:r>
        <w:rPr>
          <w:b/>
          <w:sz w:val="32"/>
        </w:rPr>
        <w:t xml:space="preserve">La maladie d’Alzheimer et les syndromes apparentés </w:t>
      </w:r>
      <w:r w:rsidR="00D56757" w:rsidRPr="00E87FA3">
        <w:rPr>
          <w:b/>
          <w:sz w:val="32"/>
        </w:rPr>
        <w:t xml:space="preserve">: </w:t>
      </w:r>
      <w:r>
        <w:rPr>
          <w:b/>
          <w:sz w:val="32"/>
        </w:rPr>
        <w:t xml:space="preserve">Approche psychologique </w:t>
      </w:r>
    </w:p>
    <w:p w:rsidR="008434C8" w:rsidRDefault="008434C8" w:rsidP="00D56757">
      <w:pPr>
        <w:jc w:val="center"/>
        <w:rPr>
          <w:sz w:val="28"/>
        </w:rPr>
      </w:pPr>
    </w:p>
    <w:p w:rsidR="00D56757" w:rsidRPr="00E87FA3" w:rsidRDefault="00D56757" w:rsidP="00D56757">
      <w:pPr>
        <w:jc w:val="center"/>
        <w:rPr>
          <w:b/>
          <w:sz w:val="32"/>
        </w:rPr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t>Session animée par :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3DAB" w:rsidRDefault="00D56757" w:rsidP="00D56757">
      <w:pPr>
        <w:jc w:val="center"/>
      </w:pPr>
      <w:r w:rsidRPr="00C572C8">
        <w:t xml:space="preserve">Aline KLEIN, </w:t>
      </w:r>
      <w:proofErr w:type="spellStart"/>
      <w:r w:rsidRPr="00C572C8">
        <w:t>Psychologue-Psychothérapeute</w:t>
      </w:r>
      <w:proofErr w:type="spellEnd"/>
    </w:p>
    <w:p w:rsidR="00D53DAB" w:rsidRDefault="00D53DAB" w:rsidP="00D56757">
      <w:pPr>
        <w:jc w:val="center"/>
      </w:pPr>
      <w:r>
        <w:t>Diplômé de l’université de Brest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13664" cy="386715"/>
            <wp:effectExtent l="25400" t="0" r="0" b="0"/>
            <wp:docPr id="26" name="Image 2" descr="::::Applications:Microsoft Office 2008:Office:Media:Clipart: Household.localized:LS012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Applications:Microsoft Office 2008:Office:Media:Clipart: Household.localized:LS01247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4" cy="38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4 rue des cottages</w:t>
      </w:r>
    </w:p>
    <w:p w:rsidR="00D56757" w:rsidRDefault="00D56757" w:rsidP="00D56757">
      <w:pPr>
        <w:jc w:val="center"/>
      </w:pPr>
      <w:r>
        <w:t>54600 VILLERS-LES-NANCY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00666" cy="259715"/>
            <wp:effectExtent l="25400" t="0" r="5734" b="0"/>
            <wp:docPr id="1" name="Image 1" descr="::::Applications:Microsoft Office 2008:Office:Media:Clipart: Household.localized:AA0096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Applications:Microsoft Office 2008:Office:Media:Clipart: Household.localized:AA00967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66" cy="25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06-73-46-98-11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  <w:r w:rsidRPr="00C572C8">
        <w:t>N° ADELI : 549304814</w:t>
      </w:r>
    </w:p>
    <w:p w:rsidR="00D56757" w:rsidRDefault="00D56757" w:rsidP="00D56757">
      <w:pPr>
        <w:jc w:val="center"/>
        <w:rPr>
          <w:rFonts w:ascii="Times New Roman" w:hAnsi="Times New Roman"/>
        </w:rPr>
      </w:pPr>
      <w:r>
        <w:t xml:space="preserve">N° SIRET : </w:t>
      </w:r>
      <w:r>
        <w:rPr>
          <w:rFonts w:ascii="Times New Roman" w:hAnsi="Times New Roman"/>
        </w:rPr>
        <w:t>801 293 788 00015</w:t>
      </w:r>
    </w:p>
    <w:p w:rsidR="00D56757" w:rsidRDefault="00D56757" w:rsidP="00D56757">
      <w:pPr>
        <w:jc w:val="center"/>
        <w:rPr>
          <w:rFonts w:ascii="Times New Roman" w:hAnsi="Times New Roman"/>
        </w:rPr>
      </w:pPr>
    </w:p>
    <w:p w:rsidR="00D56757" w:rsidRPr="00C572C8" w:rsidRDefault="00D56757" w:rsidP="00D56757">
      <w:pPr>
        <w:jc w:val="center"/>
      </w:pP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7355" cy="282529"/>
            <wp:effectExtent l="25400" t="0" r="4445" b="0"/>
            <wp:docPr id="28" name="Image 3" descr="::::Applications:Microsoft Office 2008:Office:Media:Clipart:Photos.localized:j0309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Applications:Microsoft Office 2008:Office:Media:Clipart:Photos.localized:j030927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3" cy="28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kleinaline.psychologue@gmail.com</w:t>
      </w:r>
    </w:p>
    <w:p w:rsidR="00D56757" w:rsidRDefault="00D56757" w:rsidP="00D5675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427355" cy="280155"/>
            <wp:effectExtent l="25400" t="0" r="4445" b="0"/>
            <wp:docPr id="29" name="Image 4" descr="::::Applications:Microsoft Office 2008:Office:Media:Clipart:Photos.localized:j030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:::Applications:Microsoft Office 2008:Office:Media:Clipart:Photos.localized:j030926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2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1144">
        <w:t>http://cabinet-de-psychologie-lorraine.webnode.fr</w:t>
      </w:r>
    </w:p>
    <w:p w:rsidR="00D56757" w:rsidRDefault="00D56757" w:rsidP="00D56757">
      <w:pPr>
        <w:jc w:val="center"/>
      </w:pPr>
    </w:p>
    <w:p w:rsidR="00D56757" w:rsidRDefault="00D56757" w:rsidP="00D56757">
      <w:pPr>
        <w:jc w:val="center"/>
      </w:pPr>
    </w:p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856FA" w:rsidRDefault="00B856FA" w:rsidP="00D56757"/>
    <w:p w:rsidR="00B4378E" w:rsidRDefault="00B4378E" w:rsidP="00D56757"/>
    <w:p w:rsidR="00D56757" w:rsidRDefault="00D56757" w:rsidP="00D56757"/>
    <w:p w:rsidR="00D56757" w:rsidRDefault="00D56757" w:rsidP="00D56757"/>
    <w:p w:rsidR="00D56757" w:rsidRPr="00DC1D15" w:rsidRDefault="00D56757" w:rsidP="00D56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</w:rPr>
      </w:pPr>
      <w:proofErr w:type="gramStart"/>
      <w:r w:rsidRPr="00DC1D15">
        <w:rPr>
          <w:sz w:val="28"/>
        </w:rPr>
        <w:t>Présentation générale et objectifs</w:t>
      </w:r>
      <w:proofErr w:type="gramEnd"/>
      <w:r w:rsidRPr="00DC1D15">
        <w:rPr>
          <w:sz w:val="28"/>
        </w:rPr>
        <w:t xml:space="preserve"> de la formation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ind w:firstLine="708"/>
        <w:jc w:val="both"/>
      </w:pPr>
      <w:r>
        <w:t>Cette formation s’adresse aux prof</w:t>
      </w:r>
      <w:r w:rsidR="008434C8">
        <w:t xml:space="preserve">essionnels intervenants dans des </w:t>
      </w:r>
      <w:r>
        <w:t>établissement</w:t>
      </w:r>
      <w:r w:rsidR="008434C8">
        <w:t>s</w:t>
      </w:r>
      <w:r>
        <w:t xml:space="preserve"> </w:t>
      </w:r>
      <w:r w:rsidR="00EC5A1D">
        <w:t>accueillant des</w:t>
      </w:r>
      <w:r>
        <w:t xml:space="preserve"> personnes </w:t>
      </w:r>
      <w:r w:rsidR="00931FF9">
        <w:t>atteintes de la maladie d’Alzheimer ou syndromes apparentés</w:t>
      </w:r>
      <w:r>
        <w:t xml:space="preserve"> (EHPAD</w:t>
      </w:r>
      <w:r w:rsidR="00931FF9">
        <w:t xml:space="preserve">, UVP, CAJ, etc.) </w:t>
      </w:r>
    </w:p>
    <w:p w:rsidR="00D56757" w:rsidRDefault="00D56757" w:rsidP="00D56757">
      <w:pPr>
        <w:jc w:val="both"/>
      </w:pPr>
    </w:p>
    <w:p w:rsidR="00EC5A1D" w:rsidRDefault="00D56757" w:rsidP="00D56757">
      <w:pPr>
        <w:jc w:val="both"/>
      </w:pPr>
      <w:r>
        <w:t xml:space="preserve">Elle leur permettra de </w:t>
      </w:r>
      <w:r w:rsidR="00EC5A1D">
        <w:t xml:space="preserve">mieux </w:t>
      </w:r>
      <w:r w:rsidR="006470F3">
        <w:t xml:space="preserve">connaître les maladies neurodégénératives </w:t>
      </w:r>
      <w:r w:rsidR="00931FF9">
        <w:t>et d’en</w:t>
      </w:r>
      <w:r w:rsidR="006470F3">
        <w:t xml:space="preserve"> comprendre </w:t>
      </w:r>
      <w:r w:rsidR="00931FF9">
        <w:t>leurs</w:t>
      </w:r>
      <w:r w:rsidR="006470F3">
        <w:t xml:space="preserve"> manifestations. </w:t>
      </w:r>
      <w:r w:rsidR="00EC5A1D">
        <w:t xml:space="preserve"> </w:t>
      </w:r>
    </w:p>
    <w:p w:rsidR="00EC5A1D" w:rsidRDefault="00EC5A1D" w:rsidP="00D56757">
      <w:pPr>
        <w:jc w:val="both"/>
      </w:pPr>
    </w:p>
    <w:p w:rsidR="00D56757" w:rsidRDefault="00B4378E" w:rsidP="00D56757">
      <w:pPr>
        <w:jc w:val="both"/>
      </w:pPr>
      <w:r>
        <w:t xml:space="preserve">Elle leur donnera des éléments d’accompagnement qu’ils pourront utiliser </w:t>
      </w:r>
      <w:r w:rsidR="00D56757">
        <w:t xml:space="preserve">dans leur pratique professionnelle quotidienne. </w:t>
      </w: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jc w:val="both"/>
      </w:pPr>
    </w:p>
    <w:p w:rsidR="00D56757" w:rsidRDefault="00D56757" w:rsidP="00D56757">
      <w:pPr>
        <w:ind w:firstLine="708"/>
        <w:jc w:val="both"/>
      </w:pPr>
      <w:r>
        <w:t xml:space="preserve">Les objectifs de ces journées sont : </w:t>
      </w:r>
    </w:p>
    <w:p w:rsidR="00AA46F6" w:rsidRDefault="00AA46F6" w:rsidP="001B2ACA"/>
    <w:p w:rsidR="00AA46F6" w:rsidRDefault="00AA46F6" w:rsidP="00AA46F6">
      <w:r>
        <w:t xml:space="preserve">- de préciser comment est posé le diagnostic </w:t>
      </w:r>
    </w:p>
    <w:p w:rsidR="00AA46F6" w:rsidRDefault="00AA46F6" w:rsidP="001B2ACA"/>
    <w:p w:rsidR="001B2ACA" w:rsidRDefault="001B2ACA" w:rsidP="001B2ACA">
      <w:r w:rsidRPr="001B2ACA">
        <w:t xml:space="preserve">- de connaître les signes et expressions des démences </w:t>
      </w:r>
    </w:p>
    <w:p w:rsidR="001B2ACA" w:rsidRPr="001B2ACA" w:rsidRDefault="001B2ACA" w:rsidP="001B2ACA"/>
    <w:p w:rsidR="003A220C" w:rsidRPr="001B2ACA" w:rsidRDefault="001B2ACA" w:rsidP="001B2ACA">
      <w:r>
        <w:t xml:space="preserve">- de </w:t>
      </w:r>
      <w:r w:rsidR="002E2880">
        <w:t xml:space="preserve">définir l’accompagnement thérapeutique </w:t>
      </w:r>
      <w:r w:rsidR="008D5B3A">
        <w:t>spécifique</w:t>
      </w:r>
    </w:p>
    <w:p w:rsidR="00D56757" w:rsidRPr="001B2ACA" w:rsidRDefault="00D56757" w:rsidP="001B2ACA"/>
    <w:p w:rsidR="001B2ACA" w:rsidRDefault="003A220C" w:rsidP="001B2ACA">
      <w:r w:rsidRPr="001B2ACA">
        <w:t>- d’identifier</w:t>
      </w:r>
      <w:r w:rsidR="002B629F" w:rsidRPr="001B2ACA">
        <w:t xml:space="preserve"> </w:t>
      </w:r>
      <w:r w:rsidR="002E2880">
        <w:t xml:space="preserve">les manifestations comportementales </w:t>
      </w:r>
    </w:p>
    <w:p w:rsidR="00D56757" w:rsidRPr="001B2ACA" w:rsidRDefault="00D56757" w:rsidP="001B2ACA"/>
    <w:p w:rsidR="00D56757" w:rsidRDefault="001B2ACA" w:rsidP="001B2ACA">
      <w:r>
        <w:t>- d’</w:t>
      </w:r>
      <w:r w:rsidR="00D56757" w:rsidRPr="001B2ACA">
        <w:t>analyser sa pratique professionnelle à travers l’étude de situations cliniques</w:t>
      </w:r>
    </w:p>
    <w:p w:rsidR="00D56757" w:rsidRDefault="00D56757" w:rsidP="001B2ACA"/>
    <w:p w:rsidR="00D56757" w:rsidRDefault="00D56757" w:rsidP="001B2ACA"/>
    <w:p w:rsidR="00D56757" w:rsidRDefault="00D56757" w:rsidP="00D56757"/>
    <w:p w:rsidR="00D56757" w:rsidRDefault="00D56757" w:rsidP="00D56757">
      <w:pPr>
        <w:ind w:firstLine="708"/>
      </w:pPr>
      <w:r>
        <w:t>A l’issue de cette formation, le professionnel aura :</w:t>
      </w:r>
    </w:p>
    <w:p w:rsidR="00D56757" w:rsidRDefault="00D56757" w:rsidP="00D56757"/>
    <w:p w:rsidR="00D56757" w:rsidRDefault="00D56757" w:rsidP="00D56757">
      <w:r>
        <w:t xml:space="preserve">- développé un </w:t>
      </w:r>
      <w:r w:rsidR="009E66B6">
        <w:t>savoir</w:t>
      </w:r>
      <w:r>
        <w:t xml:space="preserve"> </w:t>
      </w:r>
      <w:r w:rsidR="009E66B6">
        <w:t xml:space="preserve">professionnel sur </w:t>
      </w:r>
      <w:r w:rsidR="00AA46F6">
        <w:t xml:space="preserve">les démences </w:t>
      </w:r>
      <w:r w:rsidR="009E66B6">
        <w:t xml:space="preserve"> </w:t>
      </w:r>
      <w:r>
        <w:t xml:space="preserve"> </w:t>
      </w:r>
    </w:p>
    <w:p w:rsidR="00D56757" w:rsidRDefault="00D56757" w:rsidP="00D56757"/>
    <w:p w:rsidR="00D56757" w:rsidRDefault="009E66B6" w:rsidP="00D56757">
      <w:r>
        <w:t xml:space="preserve">- </w:t>
      </w:r>
      <w:r w:rsidR="001B2ACA">
        <w:t>adapté s</w:t>
      </w:r>
      <w:r w:rsidR="00520DF5">
        <w:t xml:space="preserve">a pratique </w:t>
      </w:r>
      <w:r>
        <w:t xml:space="preserve">au regard d’une personne </w:t>
      </w:r>
      <w:r w:rsidR="00AA46F6">
        <w:t>atteinte</w:t>
      </w:r>
      <w:r>
        <w:t xml:space="preserve"> de démence</w:t>
      </w:r>
      <w:r w:rsidR="00F532D7">
        <w:t xml:space="preserve"> </w:t>
      </w:r>
    </w:p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0C3E61" w:rsidRDefault="000C3E61" w:rsidP="00D56757"/>
    <w:p w:rsidR="000C3E61" w:rsidRDefault="000C3E61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Pr="0026763E" w:rsidRDefault="00D56757" w:rsidP="00D567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 w:rsidRPr="0026763E">
        <w:rPr>
          <w:b/>
          <w:sz w:val="28"/>
        </w:rPr>
        <w:t>Sommaire</w:t>
      </w:r>
    </w:p>
    <w:p w:rsidR="00D56757" w:rsidRDefault="00D56757" w:rsidP="00D56757"/>
    <w:p w:rsidR="00D53DAB" w:rsidRDefault="00D53DAB" w:rsidP="00D56757"/>
    <w:p w:rsidR="00D56757" w:rsidRPr="00A15B53" w:rsidRDefault="00D56757" w:rsidP="00D56757"/>
    <w:p w:rsidR="00D56757" w:rsidRPr="00A15B53" w:rsidRDefault="00D56757" w:rsidP="00D56757">
      <w:r w:rsidRPr="00A15B53">
        <w:t xml:space="preserve">Introduction </w:t>
      </w:r>
      <w:r>
        <w:t xml:space="preserve">                                                                                                                </w:t>
      </w:r>
      <w:r w:rsidR="00350454">
        <w:t xml:space="preserve">                               </w:t>
      </w:r>
    </w:p>
    <w:p w:rsidR="000C3E61" w:rsidRDefault="000C3E61" w:rsidP="00D56757"/>
    <w:p w:rsidR="00D56757" w:rsidRPr="00A15B53" w:rsidRDefault="000C3E61" w:rsidP="00D56757">
      <w:r>
        <w:t xml:space="preserve">Le vieillissement psychologique et cognitif </w:t>
      </w:r>
    </w:p>
    <w:p w:rsidR="00D56757" w:rsidRPr="00A15B53" w:rsidRDefault="00D56757" w:rsidP="00D56757"/>
    <w:p w:rsidR="00D56757" w:rsidRPr="00A15B53" w:rsidRDefault="000C3E61" w:rsidP="00D56757">
      <w:r>
        <w:t xml:space="preserve">La maladie d’Alzheimer </w:t>
      </w:r>
    </w:p>
    <w:p w:rsidR="00D56757" w:rsidRPr="00A15B53" w:rsidRDefault="00D56757" w:rsidP="00D56757"/>
    <w:p w:rsidR="00D56757" w:rsidRPr="00A15B53" w:rsidRDefault="00D56757" w:rsidP="00D56757">
      <w:r w:rsidRPr="00A15B53">
        <w:tab/>
      </w:r>
      <w:r w:rsidR="00350454">
        <w:t>Définition</w:t>
      </w:r>
    </w:p>
    <w:p w:rsidR="002D69CA" w:rsidRDefault="00D56757" w:rsidP="00D56757">
      <w:r w:rsidRPr="00A15B53">
        <w:tab/>
      </w:r>
      <w:r w:rsidR="000C3E61">
        <w:t xml:space="preserve">Diagnostic </w:t>
      </w:r>
      <w:r w:rsidR="00350454">
        <w:t xml:space="preserve"> </w:t>
      </w:r>
      <w:r w:rsidRPr="00A15B53">
        <w:t xml:space="preserve"> </w:t>
      </w:r>
      <w:r w:rsidR="00350454">
        <w:t xml:space="preserve">              </w:t>
      </w:r>
    </w:p>
    <w:p w:rsidR="008D5B3A" w:rsidRDefault="002D69CA" w:rsidP="00D56757">
      <w:r>
        <w:tab/>
        <w:t xml:space="preserve">Les troubles </w:t>
      </w:r>
      <w:r w:rsidR="00B95DCC">
        <w:t>et leurs évolutions</w:t>
      </w:r>
    </w:p>
    <w:p w:rsidR="00D56757" w:rsidRPr="00A15B53" w:rsidRDefault="008D5B3A" w:rsidP="00D56757">
      <w:r>
        <w:tab/>
        <w:t>Les manifestations comportementales</w:t>
      </w:r>
    </w:p>
    <w:p w:rsidR="00D56757" w:rsidRPr="00A15B53" w:rsidRDefault="00350454" w:rsidP="00D56757">
      <w:r>
        <w:tab/>
        <w:t xml:space="preserve">Diagnostic différentiel </w:t>
      </w:r>
    </w:p>
    <w:p w:rsidR="00770A9F" w:rsidRDefault="00770A9F" w:rsidP="00D56757"/>
    <w:p w:rsidR="00147ED8" w:rsidRDefault="00770A9F" w:rsidP="00D56757">
      <w:r>
        <w:t xml:space="preserve">L’accompagnement thérapeutique </w:t>
      </w:r>
      <w:r w:rsidR="00147ED8">
        <w:t xml:space="preserve">spécifique </w:t>
      </w:r>
    </w:p>
    <w:p w:rsidR="006522BF" w:rsidRDefault="006522BF" w:rsidP="00D56757"/>
    <w:p w:rsidR="00147ED8" w:rsidRDefault="006522BF" w:rsidP="00D56757">
      <w:r>
        <w:tab/>
        <w:t xml:space="preserve">Les traitements (médicamenteux et non médicamenteux) </w:t>
      </w:r>
    </w:p>
    <w:p w:rsidR="006522BF" w:rsidRDefault="00346349" w:rsidP="00350454">
      <w:r>
        <w:tab/>
        <w:t>L’accompagnement tout au long de la journée et de la nuit</w:t>
      </w:r>
    </w:p>
    <w:p w:rsidR="00D56757" w:rsidRPr="00A15B53" w:rsidRDefault="00D56757" w:rsidP="00350454">
      <w:r w:rsidRPr="00A15B53">
        <w:tab/>
      </w:r>
    </w:p>
    <w:p w:rsidR="00520DF5" w:rsidRDefault="00DD263F" w:rsidP="00520DF5">
      <w:r>
        <w:t xml:space="preserve">Les syndromes apparentés </w:t>
      </w:r>
      <w:r w:rsidR="00770A9F">
        <w:t xml:space="preserve">et </w:t>
      </w:r>
      <w:r w:rsidR="002D69CA">
        <w:t xml:space="preserve">autres démences </w:t>
      </w:r>
      <w:r>
        <w:tab/>
      </w:r>
      <w:r w:rsidR="00520DF5">
        <w:t xml:space="preserve"> </w:t>
      </w:r>
    </w:p>
    <w:p w:rsidR="004933DC" w:rsidRDefault="004933DC" w:rsidP="00520DF5"/>
    <w:p w:rsidR="00D56757" w:rsidRPr="00A15B53" w:rsidRDefault="00520DF5" w:rsidP="00520DF5">
      <w:r>
        <w:t>Analyse de situations</w:t>
      </w:r>
    </w:p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Default="00D56757" w:rsidP="00D56757"/>
    <w:p w:rsidR="00D56757" w:rsidRDefault="00D56757" w:rsidP="00D56757"/>
    <w:p w:rsidR="00D56757" w:rsidRPr="00A15B53" w:rsidRDefault="00D56757" w:rsidP="00D56757"/>
    <w:p w:rsidR="004933DC" w:rsidRDefault="004933DC" w:rsidP="00D56757"/>
    <w:p w:rsidR="004933DC" w:rsidRDefault="004933DC" w:rsidP="00D56757"/>
    <w:p w:rsidR="004933DC" w:rsidRDefault="004933DC" w:rsidP="00D56757"/>
    <w:p w:rsidR="004933DC" w:rsidRDefault="004933DC" w:rsidP="00D56757"/>
    <w:p w:rsidR="004933DC" w:rsidRDefault="004933DC" w:rsidP="00D56757"/>
    <w:p w:rsidR="004933DC" w:rsidRDefault="004933DC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Pr="00A15B53" w:rsidRDefault="00D56757" w:rsidP="00D56757"/>
    <w:p w:rsidR="00D56757" w:rsidRDefault="00D56757" w:rsidP="00D56757"/>
    <w:p w:rsidR="00D56757" w:rsidRPr="00A15B53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6757" w:rsidRDefault="00D56757" w:rsidP="00D56757"/>
    <w:p w:rsidR="00D53DAB" w:rsidRDefault="00D53DAB" w:rsidP="00D53DAB"/>
    <w:p w:rsidR="00D53DAB" w:rsidRPr="0026763E" w:rsidRDefault="00D53DAB" w:rsidP="00D53D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>Déroulement</w:t>
      </w:r>
    </w:p>
    <w:p w:rsidR="00D53DAB" w:rsidRDefault="00D53DAB" w:rsidP="00D53DAB"/>
    <w:p w:rsidR="00D53DAB" w:rsidRPr="00A15B53" w:rsidRDefault="00D53DAB" w:rsidP="00D53DAB"/>
    <w:p w:rsidR="00D53DAB" w:rsidRDefault="00D53DAB" w:rsidP="00D53DAB">
      <w:pPr>
        <w:ind w:firstLine="708"/>
        <w:jc w:val="both"/>
      </w:pPr>
    </w:p>
    <w:p w:rsidR="00D53DAB" w:rsidRDefault="00D53DAB" w:rsidP="00D53DAB">
      <w:pPr>
        <w:ind w:firstLine="708"/>
        <w:jc w:val="both"/>
      </w:pPr>
      <w:r>
        <w:t xml:space="preserve">Les journées de formation se déroulement selon le modèle suivant :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>- Prése</w:t>
      </w:r>
      <w:r w:rsidR="00AB5596">
        <w:t xml:space="preserve">ntation et analyse des attentes et des motivations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Echange sur les représentations 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>- Apport théorique selon le sommaire  (fascicule, vidéos, documents)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Groupes de travail sur des situations cliniques et partage des réflexions </w:t>
      </w:r>
    </w:p>
    <w:p w:rsidR="00D53DAB" w:rsidRDefault="00D53DAB" w:rsidP="00D53DAB">
      <w:pPr>
        <w:jc w:val="both"/>
      </w:pPr>
    </w:p>
    <w:p w:rsidR="00D53DAB" w:rsidRDefault="00D53DAB" w:rsidP="00D53DAB">
      <w:pPr>
        <w:jc w:val="both"/>
      </w:pPr>
      <w:r>
        <w:t xml:space="preserve">- Analyse des pratiques professionnelles </w:t>
      </w:r>
    </w:p>
    <w:p w:rsidR="00B9522B" w:rsidRDefault="00B9522B"/>
    <w:p w:rsidR="00B9522B" w:rsidRDefault="00B9522B"/>
    <w:p w:rsidR="00B9522B" w:rsidRDefault="00B9522B"/>
    <w:p w:rsidR="00B9522B" w:rsidRDefault="00B9522B" w:rsidP="00B9522B"/>
    <w:p w:rsidR="00B9522B" w:rsidRPr="0026763E" w:rsidRDefault="00B9522B" w:rsidP="00B952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Cadre </w:t>
      </w:r>
    </w:p>
    <w:p w:rsidR="00B9522B" w:rsidRDefault="00B9522B" w:rsidP="00B9522B"/>
    <w:p w:rsidR="00B9522B" w:rsidRPr="00A15B53" w:rsidRDefault="00B9522B" w:rsidP="00B9522B"/>
    <w:p w:rsidR="00B9522B" w:rsidRDefault="00B9522B"/>
    <w:p w:rsidR="00B9522B" w:rsidRDefault="00B9522B" w:rsidP="00B9522B">
      <w:pPr>
        <w:ind w:firstLine="708"/>
        <w:jc w:val="both"/>
      </w:pPr>
      <w:r>
        <w:t xml:space="preserve">La formation est proposée aux personnes volontaires et motivées. </w:t>
      </w:r>
    </w:p>
    <w:p w:rsidR="00B9522B" w:rsidRDefault="00B9522B" w:rsidP="00B9522B">
      <w:pPr>
        <w:ind w:firstLine="708"/>
        <w:jc w:val="both"/>
      </w:pPr>
    </w:p>
    <w:p w:rsidR="00E16EFE" w:rsidRDefault="00B9522B" w:rsidP="00B9522B">
      <w:pPr>
        <w:ind w:firstLine="708"/>
        <w:jc w:val="both"/>
      </w:pPr>
      <w:r>
        <w:t>Le groupe est limité à 10 participants</w:t>
      </w:r>
      <w:r w:rsidR="00E16EFE">
        <w:t xml:space="preserve">.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 xml:space="preserve">Chaque journée se déroule de 9h à 17h (dont les pauses et le repas de midi)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 xml:space="preserve">Le lieu se doit </w:t>
      </w:r>
      <w:r w:rsidR="007E5269">
        <w:t>d’</w:t>
      </w:r>
      <w:r>
        <w:t xml:space="preserve">être un espace contenant, garantissant la confidentialité des échanges. </w:t>
      </w:r>
    </w:p>
    <w:p w:rsidR="00E16EFE" w:rsidRDefault="00E16EFE" w:rsidP="00B9522B">
      <w:pPr>
        <w:ind w:firstLine="708"/>
        <w:jc w:val="both"/>
      </w:pPr>
    </w:p>
    <w:p w:rsidR="00E16EFE" w:rsidRDefault="001B2ACA" w:rsidP="00B9522B">
      <w:pPr>
        <w:ind w:firstLine="708"/>
        <w:jc w:val="both"/>
      </w:pPr>
      <w:r>
        <w:t xml:space="preserve">L’intervenant fournit les </w:t>
      </w:r>
      <w:r w:rsidR="00E16EFE">
        <w:t xml:space="preserve">supports et utilise son ordinateur. </w:t>
      </w:r>
    </w:p>
    <w:p w:rsidR="00E16EFE" w:rsidRDefault="00E16EFE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  <w:r>
        <w:t>L’établissement permet l’</w:t>
      </w:r>
      <w:r w:rsidR="00543239">
        <w:t>utilisation d’</w:t>
      </w:r>
      <w:r w:rsidR="00666BF0">
        <w:t>un vidéoprojecteur</w:t>
      </w:r>
      <w:r>
        <w:t xml:space="preserve"> et un tableau. </w:t>
      </w:r>
    </w:p>
    <w:p w:rsidR="00E3570A" w:rsidRDefault="00E3570A" w:rsidP="00B9522B">
      <w:pPr>
        <w:ind w:firstLine="708"/>
        <w:jc w:val="both"/>
      </w:pPr>
    </w:p>
    <w:p w:rsidR="00E16EFE" w:rsidRDefault="00E16EFE" w:rsidP="00B9522B">
      <w:pPr>
        <w:ind w:firstLine="708"/>
        <w:jc w:val="both"/>
      </w:pPr>
    </w:p>
    <w:p w:rsidR="00E16EFE" w:rsidRDefault="00E16EFE" w:rsidP="00E16EFE"/>
    <w:p w:rsidR="00E16EFE" w:rsidRPr="0026763E" w:rsidRDefault="00E16EFE" w:rsidP="00E16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</w:rPr>
      </w:pPr>
      <w:r>
        <w:rPr>
          <w:b/>
          <w:sz w:val="28"/>
        </w:rPr>
        <w:t xml:space="preserve">Tarifs </w:t>
      </w:r>
    </w:p>
    <w:p w:rsidR="00E16EFE" w:rsidRDefault="00E16EFE" w:rsidP="00E16EFE"/>
    <w:p w:rsidR="00E3570A" w:rsidRDefault="00E3570A" w:rsidP="00E16EFE">
      <w:pPr>
        <w:jc w:val="center"/>
      </w:pPr>
    </w:p>
    <w:p w:rsidR="00E3570A" w:rsidRDefault="00E3570A" w:rsidP="00E16EFE">
      <w:pPr>
        <w:jc w:val="center"/>
      </w:pPr>
    </w:p>
    <w:p w:rsidR="00E16EFE" w:rsidRDefault="00E16EFE" w:rsidP="00E16EFE">
      <w:pPr>
        <w:jc w:val="center"/>
      </w:pPr>
      <w:r>
        <w:t>Sur devis</w:t>
      </w:r>
    </w:p>
    <w:p w:rsidR="00E16EFE" w:rsidRDefault="00E16EFE" w:rsidP="00E16EFE">
      <w:pPr>
        <w:jc w:val="center"/>
      </w:pPr>
    </w:p>
    <w:p w:rsidR="00173A2F" w:rsidRDefault="00E16EFE" w:rsidP="00E16EFE">
      <w:pPr>
        <w:jc w:val="center"/>
      </w:pPr>
      <w:r>
        <w:t>(</w:t>
      </w:r>
      <w:proofErr w:type="gramStart"/>
      <w:r>
        <w:t>il</w:t>
      </w:r>
      <w:proofErr w:type="gramEnd"/>
      <w:r>
        <w:t xml:space="preserve"> comprend la préparation et l’adaptation à l’institution demandeuse, l’intervention, les documents fournis, l’analyse et l’évaluation, le déplacement)</w:t>
      </w:r>
    </w:p>
    <w:sectPr w:rsidR="00173A2F" w:rsidSect="00173A2F">
      <w:footerReference w:type="default" r:id="rId9"/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263F" w:rsidRPr="00A27F6F" w:rsidRDefault="00DD263F">
    <w:pPr>
      <w:pStyle w:val="Pieddepage"/>
      <w:rPr>
        <w:sz w:val="22"/>
      </w:rPr>
    </w:pPr>
    <w:r w:rsidRPr="00A27F6F">
      <w:rPr>
        <w:sz w:val="22"/>
      </w:rPr>
      <w:t>La maladie d’Alzheimer et syndromes apparentés, Aline KLEIN, psychologue, septembre 2015</w:t>
    </w: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C8008C"/>
    <w:multiLevelType w:val="hybridMultilevel"/>
    <w:tmpl w:val="1E0C0F1C"/>
    <w:lvl w:ilvl="0" w:tplc="7AF804DE">
      <w:start w:val="6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D56757"/>
    <w:rsid w:val="00012FE5"/>
    <w:rsid w:val="000C3E61"/>
    <w:rsid w:val="00147ED8"/>
    <w:rsid w:val="00173A2F"/>
    <w:rsid w:val="001B2ACA"/>
    <w:rsid w:val="001C0265"/>
    <w:rsid w:val="002B629F"/>
    <w:rsid w:val="002D69CA"/>
    <w:rsid w:val="002E2880"/>
    <w:rsid w:val="00346349"/>
    <w:rsid w:val="00347911"/>
    <w:rsid w:val="00350454"/>
    <w:rsid w:val="00396A71"/>
    <w:rsid w:val="003A220C"/>
    <w:rsid w:val="003B6112"/>
    <w:rsid w:val="004933DC"/>
    <w:rsid w:val="00520DF5"/>
    <w:rsid w:val="00543239"/>
    <w:rsid w:val="006470F3"/>
    <w:rsid w:val="006522BF"/>
    <w:rsid w:val="00666BF0"/>
    <w:rsid w:val="00770A9F"/>
    <w:rsid w:val="007E5269"/>
    <w:rsid w:val="008434C8"/>
    <w:rsid w:val="008A1E09"/>
    <w:rsid w:val="008D5B3A"/>
    <w:rsid w:val="00931FF9"/>
    <w:rsid w:val="009E66B6"/>
    <w:rsid w:val="00A27F6F"/>
    <w:rsid w:val="00AA46F6"/>
    <w:rsid w:val="00AA48FC"/>
    <w:rsid w:val="00AB5596"/>
    <w:rsid w:val="00AC54A0"/>
    <w:rsid w:val="00AC55CE"/>
    <w:rsid w:val="00B4378E"/>
    <w:rsid w:val="00B77BD9"/>
    <w:rsid w:val="00B856FA"/>
    <w:rsid w:val="00B9522B"/>
    <w:rsid w:val="00B95DCC"/>
    <w:rsid w:val="00BD4C4F"/>
    <w:rsid w:val="00C06341"/>
    <w:rsid w:val="00D53DAB"/>
    <w:rsid w:val="00D56757"/>
    <w:rsid w:val="00DD263F"/>
    <w:rsid w:val="00E16EFE"/>
    <w:rsid w:val="00E3570A"/>
    <w:rsid w:val="00E92502"/>
    <w:rsid w:val="00EA03EE"/>
    <w:rsid w:val="00EC5A1D"/>
    <w:rsid w:val="00F532D7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6757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F96336"/>
    <w:pPr>
      <w:keepNext/>
      <w:keepLines/>
      <w:spacing w:before="240"/>
      <w:ind w:left="708"/>
      <w:outlineLvl w:val="0"/>
    </w:pPr>
    <w:rPr>
      <w:rFonts w:ascii="Times New Roman" w:eastAsiaTheme="majorEastAsia" w:hAnsi="Times New Roman" w:cstheme="majorBidi"/>
      <w:b/>
      <w:bCs/>
      <w:szCs w:val="32"/>
      <w:u w:val="single"/>
    </w:rPr>
  </w:style>
  <w:style w:type="paragraph" w:styleId="Titre2">
    <w:name w:val="heading 2"/>
    <w:basedOn w:val="Normal"/>
    <w:next w:val="Normal"/>
    <w:link w:val="Titre2Car"/>
    <w:autoRedefine/>
    <w:rsid w:val="00F96336"/>
    <w:pPr>
      <w:keepNext/>
      <w:keepLines/>
      <w:ind w:left="1416"/>
      <w:outlineLvl w:val="1"/>
    </w:pPr>
    <w:rPr>
      <w:rFonts w:ascii="Times New Roman" w:eastAsiaTheme="majorEastAsia" w:hAnsi="Times New Roman" w:cstheme="majorBidi"/>
      <w:b/>
      <w:bCs/>
      <w:szCs w:val="26"/>
    </w:rPr>
  </w:style>
  <w:style w:type="paragraph" w:styleId="Titre3">
    <w:name w:val="heading 3"/>
    <w:basedOn w:val="Normal"/>
    <w:next w:val="Normal"/>
    <w:link w:val="Titre3Car"/>
    <w:autoRedefine/>
    <w:uiPriority w:val="9"/>
    <w:semiHidden/>
    <w:unhideWhenUsed/>
    <w:qFormat/>
    <w:rsid w:val="00B42E48"/>
    <w:pPr>
      <w:keepNext/>
      <w:keepLines/>
      <w:spacing w:before="200"/>
      <w:outlineLvl w:val="2"/>
    </w:pPr>
    <w:rPr>
      <w:rFonts w:ascii="Times New Roman" w:eastAsiaTheme="majorEastAsia" w:hAnsi="Times New Roman" w:cstheme="majorBidi"/>
      <w:bCs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6336"/>
    <w:rPr>
      <w:rFonts w:ascii="Times New Roman" w:eastAsiaTheme="majorEastAsia" w:hAnsi="Times New Roman" w:cstheme="majorBidi"/>
      <w:b/>
      <w:bCs/>
      <w:szCs w:val="32"/>
      <w:u w:val="single"/>
    </w:rPr>
  </w:style>
  <w:style w:type="character" w:customStyle="1" w:styleId="Titre2Car">
    <w:name w:val="Titre 2 Car"/>
    <w:basedOn w:val="Policepardfaut"/>
    <w:link w:val="Titre2"/>
    <w:rsid w:val="00F96336"/>
    <w:rPr>
      <w:rFonts w:ascii="Times New Roman" w:eastAsiaTheme="majorEastAsia" w:hAnsi="Times New Roman" w:cstheme="majorBidi"/>
      <w:b/>
      <w:bCs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B42E48"/>
    <w:rPr>
      <w:rFonts w:ascii="Times New Roman" w:eastAsiaTheme="majorEastAsia" w:hAnsi="Times New Roman" w:cstheme="majorBidi"/>
      <w:bCs/>
    </w:rPr>
  </w:style>
  <w:style w:type="paragraph" w:styleId="Paragraphedeliste">
    <w:name w:val="List Paragraph"/>
    <w:basedOn w:val="Normal"/>
    <w:uiPriority w:val="34"/>
    <w:qFormat/>
    <w:rsid w:val="00D56757"/>
    <w:pPr>
      <w:ind w:left="720"/>
      <w:contextualSpacing/>
    </w:pPr>
  </w:style>
  <w:style w:type="table" w:styleId="Grille">
    <w:name w:val="Table Grid"/>
    <w:basedOn w:val="TableauNormal"/>
    <w:rsid w:val="00D5675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rsid w:val="00D5675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D56757"/>
  </w:style>
  <w:style w:type="paragraph" w:styleId="Pieddepage">
    <w:name w:val="footer"/>
    <w:basedOn w:val="Normal"/>
    <w:link w:val="PieddepageCar"/>
    <w:rsid w:val="00D567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D56757"/>
  </w:style>
  <w:style w:type="paragraph" w:styleId="Notedebasdepage">
    <w:name w:val="footnote text"/>
    <w:basedOn w:val="Normal"/>
    <w:link w:val="NotedebasdepageCar"/>
    <w:rsid w:val="00D56757"/>
  </w:style>
  <w:style w:type="character" w:customStyle="1" w:styleId="NotedebasdepageCar">
    <w:name w:val="Note de bas de page Car"/>
    <w:basedOn w:val="Policepardfaut"/>
    <w:link w:val="Notedebasdepage"/>
    <w:rsid w:val="00D56757"/>
  </w:style>
  <w:style w:type="character" w:styleId="Marquenotebasdepage">
    <w:name w:val="footnote reference"/>
    <w:basedOn w:val="Policepardfaut"/>
    <w:rsid w:val="00D56757"/>
    <w:rPr>
      <w:vertAlign w:val="superscript"/>
    </w:rPr>
  </w:style>
  <w:style w:type="character" w:styleId="Numrodepage">
    <w:name w:val="page number"/>
    <w:basedOn w:val="Policepardfaut"/>
    <w:rsid w:val="00D56757"/>
  </w:style>
  <w:style w:type="paragraph" w:styleId="En-ttedetabledesmatires">
    <w:name w:val="TOC Heading"/>
    <w:basedOn w:val="Titre1"/>
    <w:next w:val="Normal"/>
    <w:uiPriority w:val="39"/>
    <w:unhideWhenUsed/>
    <w:qFormat/>
    <w:rsid w:val="00D56757"/>
    <w:pPr>
      <w:spacing w:before="480" w:line="276" w:lineRule="auto"/>
      <w:ind w:left="0"/>
      <w:outlineLvl w:val="9"/>
    </w:pPr>
    <w:rPr>
      <w:rFonts w:asciiTheme="majorHAnsi" w:hAnsiTheme="majorHAnsi"/>
      <w:color w:val="365F91" w:themeColor="accent1" w:themeShade="BF"/>
      <w:sz w:val="28"/>
      <w:szCs w:val="28"/>
      <w:u w:val="none"/>
      <w:lang w:eastAsia="fr-FR"/>
    </w:rPr>
  </w:style>
  <w:style w:type="paragraph" w:styleId="TM1">
    <w:name w:val="toc 1"/>
    <w:basedOn w:val="Normal"/>
    <w:next w:val="Normal"/>
    <w:autoRedefine/>
    <w:rsid w:val="00D56757"/>
    <w:pPr>
      <w:spacing w:before="360"/>
    </w:pPr>
    <w:rPr>
      <w:rFonts w:asciiTheme="majorHAnsi" w:hAnsiTheme="majorHAnsi"/>
      <w:b/>
      <w:caps/>
    </w:rPr>
  </w:style>
  <w:style w:type="paragraph" w:styleId="TM2">
    <w:name w:val="toc 2"/>
    <w:basedOn w:val="Normal"/>
    <w:next w:val="Normal"/>
    <w:autoRedefine/>
    <w:rsid w:val="00D56757"/>
    <w:pPr>
      <w:spacing w:before="240"/>
    </w:pPr>
    <w:rPr>
      <w:b/>
      <w:sz w:val="20"/>
      <w:szCs w:val="20"/>
    </w:rPr>
  </w:style>
  <w:style w:type="paragraph" w:styleId="TM3">
    <w:name w:val="toc 3"/>
    <w:basedOn w:val="Normal"/>
    <w:next w:val="Normal"/>
    <w:autoRedefine/>
    <w:rsid w:val="00D56757"/>
    <w:pPr>
      <w:ind w:left="240"/>
    </w:pPr>
    <w:rPr>
      <w:sz w:val="20"/>
      <w:szCs w:val="20"/>
    </w:rPr>
  </w:style>
  <w:style w:type="paragraph" w:styleId="TM4">
    <w:name w:val="toc 4"/>
    <w:basedOn w:val="Normal"/>
    <w:next w:val="Normal"/>
    <w:autoRedefine/>
    <w:rsid w:val="00D56757"/>
    <w:pPr>
      <w:ind w:left="480"/>
    </w:pPr>
    <w:rPr>
      <w:sz w:val="20"/>
      <w:szCs w:val="20"/>
    </w:rPr>
  </w:style>
  <w:style w:type="paragraph" w:styleId="TM5">
    <w:name w:val="toc 5"/>
    <w:basedOn w:val="Normal"/>
    <w:next w:val="Normal"/>
    <w:autoRedefine/>
    <w:rsid w:val="00D56757"/>
    <w:pPr>
      <w:ind w:left="720"/>
    </w:pPr>
    <w:rPr>
      <w:sz w:val="20"/>
      <w:szCs w:val="20"/>
    </w:rPr>
  </w:style>
  <w:style w:type="paragraph" w:styleId="TM6">
    <w:name w:val="toc 6"/>
    <w:basedOn w:val="Normal"/>
    <w:next w:val="Normal"/>
    <w:autoRedefine/>
    <w:rsid w:val="00D56757"/>
    <w:pPr>
      <w:ind w:left="960"/>
    </w:pPr>
    <w:rPr>
      <w:sz w:val="20"/>
      <w:szCs w:val="20"/>
    </w:rPr>
  </w:style>
  <w:style w:type="paragraph" w:styleId="TM7">
    <w:name w:val="toc 7"/>
    <w:basedOn w:val="Normal"/>
    <w:next w:val="Normal"/>
    <w:autoRedefine/>
    <w:rsid w:val="00D56757"/>
    <w:pPr>
      <w:ind w:left="1200"/>
    </w:pPr>
    <w:rPr>
      <w:sz w:val="20"/>
      <w:szCs w:val="20"/>
    </w:rPr>
  </w:style>
  <w:style w:type="paragraph" w:styleId="TM8">
    <w:name w:val="toc 8"/>
    <w:basedOn w:val="Normal"/>
    <w:next w:val="Normal"/>
    <w:autoRedefine/>
    <w:rsid w:val="00D56757"/>
    <w:pPr>
      <w:ind w:left="1440"/>
    </w:pPr>
    <w:rPr>
      <w:sz w:val="20"/>
      <w:szCs w:val="20"/>
    </w:rPr>
  </w:style>
  <w:style w:type="paragraph" w:styleId="TM9">
    <w:name w:val="toc 9"/>
    <w:basedOn w:val="Normal"/>
    <w:next w:val="Normal"/>
    <w:autoRedefine/>
    <w:rsid w:val="00D56757"/>
    <w:pPr>
      <w:ind w:left="1680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439</Words>
  <Characters>2505</Characters>
  <Application>Microsoft Macintosh Word</Application>
  <DocSecurity>0</DocSecurity>
  <Lines>20</Lines>
  <Paragraphs>5</Paragraphs>
  <ScaleCrop>false</ScaleCrop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 Aline</dc:creator>
  <cp:keywords/>
  <cp:lastModifiedBy>Klein Aline</cp:lastModifiedBy>
  <cp:revision>25</cp:revision>
  <dcterms:created xsi:type="dcterms:W3CDTF">2015-09-21T13:30:00Z</dcterms:created>
  <dcterms:modified xsi:type="dcterms:W3CDTF">2015-09-28T16:05:00Z</dcterms:modified>
</cp:coreProperties>
</file>